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682" w:type="dxa"/>
        <w:shd w:val="clear" w:color="auto" w:fill="FFFFFF"/>
        <w:tblCellMar>
          <w:left w:w="0" w:type="dxa"/>
          <w:right w:w="0" w:type="dxa"/>
        </w:tblCellMar>
        <w:tblLook w:val="04A0"/>
      </w:tblPr>
      <w:tblGrid>
        <w:gridCol w:w="16682"/>
      </w:tblGrid>
      <w:tr w:rsidR="00A16042" w:rsidRPr="00A16042" w:rsidTr="00A16042">
        <w:tc>
          <w:tcPr>
            <w:tcW w:w="3420" w:type="dxa"/>
            <w:tcBorders>
              <w:top w:val="nil"/>
              <w:left w:val="nil"/>
              <w:bottom w:val="nil"/>
              <w:right w:val="nil"/>
            </w:tcBorders>
            <w:shd w:val="clear" w:color="auto" w:fill="auto"/>
            <w:tcMar>
              <w:top w:w="56" w:type="dxa"/>
              <w:left w:w="94" w:type="dxa"/>
              <w:bottom w:w="56" w:type="dxa"/>
              <w:right w:w="94" w:type="dxa"/>
            </w:tcMar>
            <w:hideMark/>
          </w:tcPr>
          <w:p w:rsidR="00A16042" w:rsidRPr="00A16042" w:rsidRDefault="00A16042" w:rsidP="00A16042">
            <w:pPr>
              <w:spacing w:after="0" w:line="240" w:lineRule="auto"/>
              <w:jc w:val="center"/>
              <w:rPr>
                <w:rFonts w:ascii="Courier New" w:eastAsia="Times New Roman" w:hAnsi="Courier New" w:cs="Courier New"/>
                <w:color w:val="000000"/>
                <w:sz w:val="24"/>
                <w:szCs w:val="24"/>
              </w:rPr>
            </w:pPr>
            <w:r w:rsidRPr="00A16042">
              <w:rPr>
                <w:rFonts w:ascii="Courier New" w:eastAsia="Times New Roman" w:hAnsi="Courier New" w:cs="Courier New"/>
                <w:color w:val="000000"/>
                <w:sz w:val="24"/>
                <w:szCs w:val="24"/>
              </w:rPr>
              <w:t>Қазақстан Республикасы</w:t>
            </w:r>
            <w:proofErr w:type="gramStart"/>
            <w:r w:rsidRPr="00A16042">
              <w:rPr>
                <w:rFonts w:ascii="Courier New" w:eastAsia="Times New Roman" w:hAnsi="Courier New" w:cs="Courier New"/>
                <w:color w:val="000000"/>
                <w:sz w:val="24"/>
                <w:szCs w:val="24"/>
              </w:rPr>
              <w:br/>
              <w:t>Б</w:t>
            </w:r>
            <w:proofErr w:type="gramEnd"/>
            <w:r w:rsidRPr="00A16042">
              <w:rPr>
                <w:rFonts w:ascii="Courier New" w:eastAsia="Times New Roman" w:hAnsi="Courier New" w:cs="Courier New"/>
                <w:color w:val="000000"/>
                <w:sz w:val="24"/>
                <w:szCs w:val="24"/>
              </w:rPr>
              <w:t>ілім және ғылым министрінің</w:t>
            </w:r>
            <w:r w:rsidRPr="00A16042">
              <w:rPr>
                <w:rFonts w:ascii="Courier New" w:eastAsia="Times New Roman" w:hAnsi="Courier New" w:cs="Courier New"/>
                <w:color w:val="000000"/>
                <w:sz w:val="24"/>
                <w:szCs w:val="24"/>
              </w:rPr>
              <w:br/>
              <w:t>2020 жылғы 24 сәуірдегі</w:t>
            </w:r>
            <w:r w:rsidRPr="00A16042">
              <w:rPr>
                <w:rFonts w:ascii="Courier New" w:eastAsia="Times New Roman" w:hAnsi="Courier New" w:cs="Courier New"/>
                <w:color w:val="000000"/>
                <w:sz w:val="24"/>
                <w:szCs w:val="24"/>
              </w:rPr>
              <w:br/>
              <w:t>№ 158 бұйрығына</w:t>
            </w:r>
            <w:r w:rsidRPr="00A16042">
              <w:rPr>
                <w:rFonts w:ascii="Courier New" w:eastAsia="Times New Roman" w:hAnsi="Courier New" w:cs="Courier New"/>
                <w:color w:val="000000"/>
                <w:sz w:val="24"/>
                <w:szCs w:val="24"/>
              </w:rPr>
              <w:br/>
              <w:t>10-қосымша</w:t>
            </w:r>
          </w:p>
        </w:tc>
      </w:tr>
    </w:tbl>
    <w:p w:rsidR="00A16042" w:rsidRPr="00A16042" w:rsidRDefault="00A16042" w:rsidP="00A16042">
      <w:pPr>
        <w:shd w:val="clear" w:color="auto" w:fill="FFFFFF"/>
        <w:spacing w:before="281" w:after="168" w:line="486" w:lineRule="atLeast"/>
        <w:textAlignment w:val="baseline"/>
        <w:outlineLvl w:val="2"/>
        <w:rPr>
          <w:rFonts w:ascii="Courier New" w:eastAsia="Times New Roman" w:hAnsi="Courier New" w:cs="Courier New"/>
          <w:color w:val="1E1E1E"/>
          <w:sz w:val="39"/>
          <w:szCs w:val="39"/>
        </w:rPr>
      </w:pPr>
      <w:r w:rsidRPr="00A16042">
        <w:rPr>
          <w:rFonts w:ascii="Courier New" w:eastAsia="Times New Roman" w:hAnsi="Courier New" w:cs="Courier New"/>
          <w:color w:val="1E1E1E"/>
          <w:sz w:val="39"/>
          <w:szCs w:val="39"/>
        </w:rPr>
        <w:t>"Жалпы бі</w:t>
      </w:r>
      <w:proofErr w:type="gramStart"/>
      <w:r w:rsidRPr="00A16042">
        <w:rPr>
          <w:rFonts w:ascii="Courier New" w:eastAsia="Times New Roman" w:hAnsi="Courier New" w:cs="Courier New"/>
          <w:color w:val="1E1E1E"/>
          <w:sz w:val="39"/>
          <w:szCs w:val="39"/>
        </w:rPr>
        <w:t>л</w:t>
      </w:r>
      <w:proofErr w:type="gramEnd"/>
      <w:r w:rsidRPr="00A16042">
        <w:rPr>
          <w:rFonts w:ascii="Courier New" w:eastAsia="Times New Roman" w:hAnsi="Courier New" w:cs="Courier New"/>
          <w:color w:val="1E1E1E"/>
          <w:sz w:val="39"/>
          <w:szCs w:val="39"/>
        </w:rPr>
        <w:t>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A16042" w:rsidRPr="00A16042" w:rsidRDefault="00A16042" w:rsidP="00A16042">
      <w:pPr>
        <w:shd w:val="clear" w:color="auto" w:fill="FFFFFF"/>
        <w:spacing w:before="281" w:after="168" w:line="486" w:lineRule="atLeast"/>
        <w:textAlignment w:val="baseline"/>
        <w:outlineLvl w:val="2"/>
        <w:rPr>
          <w:rFonts w:ascii="Courier New" w:eastAsia="Times New Roman" w:hAnsi="Courier New" w:cs="Courier New"/>
          <w:color w:val="1E1E1E"/>
          <w:sz w:val="39"/>
          <w:szCs w:val="39"/>
        </w:rPr>
      </w:pPr>
      <w:r w:rsidRPr="00A16042">
        <w:rPr>
          <w:rFonts w:ascii="Courier New" w:eastAsia="Times New Roman" w:hAnsi="Courier New" w:cs="Courier New"/>
          <w:color w:val="1E1E1E"/>
          <w:sz w:val="39"/>
          <w:szCs w:val="39"/>
        </w:rPr>
        <w:t>1-тарау. Жалпы ережелер</w:t>
      </w:r>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4" w:anchor="z265" w:history="1">
        <w:r w:rsidRPr="00A16042">
          <w:rPr>
            <w:rFonts w:ascii="Courier New" w:eastAsia="Times New Roman" w:hAnsi="Courier New" w:cs="Courier New"/>
            <w:color w:val="073A5E"/>
            <w:spacing w:val="2"/>
            <w:sz w:val="24"/>
            <w:szCs w:val="24"/>
            <w:u w:val="single"/>
          </w:rPr>
          <w:t>қағидалары</w:t>
        </w:r>
      </w:hyperlink>
      <w:r w:rsidRPr="00A16042">
        <w:rPr>
          <w:rFonts w:ascii="Courier New" w:eastAsia="Times New Roman" w:hAnsi="Courier New" w:cs="Courier New"/>
          <w:color w:val="000000"/>
          <w:spacing w:val="2"/>
          <w:sz w:val="24"/>
          <w:szCs w:val="24"/>
        </w:rPr>
        <w:t xml:space="preserve"> (бұдан әрі – Қағидалар) "Мемлекеттік </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өрсетілетін қызметтер туралы" Қазақстан Республикасы Заңының (бұдан әрі – Заң) </w:t>
      </w:r>
      <w:hyperlink r:id="rId5" w:anchor="z12" w:history="1">
        <w:r w:rsidRPr="00A16042">
          <w:rPr>
            <w:rFonts w:ascii="Courier New" w:eastAsia="Times New Roman" w:hAnsi="Courier New" w:cs="Courier New"/>
            <w:color w:val="073A5E"/>
            <w:spacing w:val="2"/>
            <w:sz w:val="24"/>
            <w:szCs w:val="24"/>
            <w:u w:val="single"/>
          </w:rPr>
          <w:t>10-бабының</w:t>
        </w:r>
      </w:hyperlink>
      <w:r w:rsidRPr="00A16042">
        <w:rPr>
          <w:rFonts w:ascii="Courier New" w:eastAsia="Times New Roman" w:hAnsi="Courier New" w:cs="Courier New"/>
          <w:color w:val="000000"/>
          <w:spacing w:val="2"/>
          <w:sz w:val="24"/>
          <w:szCs w:val="24"/>
        </w:rPr>
        <w:t> 1) тармақшасына сәйкес әзірленді және жалпы бі</w:t>
      </w:r>
      <w:proofErr w:type="gramStart"/>
      <w:r w:rsidRPr="00A16042">
        <w:rPr>
          <w:rFonts w:ascii="Courier New" w:eastAsia="Times New Roman" w:hAnsi="Courier New" w:cs="Courier New"/>
          <w:color w:val="000000"/>
          <w:spacing w:val="2"/>
          <w:sz w:val="24"/>
          <w:szCs w:val="24"/>
        </w:rPr>
        <w:t>л</w:t>
      </w:r>
      <w:proofErr w:type="gramEnd"/>
      <w:r w:rsidRPr="00A16042">
        <w:rPr>
          <w:rFonts w:ascii="Courier New" w:eastAsia="Times New Roman" w:hAnsi="Courier New" w:cs="Courier New"/>
          <w:color w:val="000000"/>
          <w:spacing w:val="2"/>
          <w:sz w:val="24"/>
          <w:szCs w:val="24"/>
        </w:rPr>
        <w:t>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1-тармақ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12.04.2023 </w:t>
      </w:r>
      <w:hyperlink r:id="rId6" w:anchor="z49" w:history="1">
        <w:r w:rsidRPr="00A16042">
          <w:rPr>
            <w:rFonts w:ascii="Courier New" w:eastAsia="Times New Roman" w:hAnsi="Courier New" w:cs="Courier New"/>
            <w:color w:val="073A5E"/>
            <w:sz w:val="24"/>
            <w:szCs w:val="24"/>
            <w:u w:val="single"/>
          </w:rPr>
          <w:t>№ 95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r w:rsidRPr="00A16042">
        <w:rPr>
          <w:rFonts w:ascii="Courier New" w:eastAsia="Times New Roman" w:hAnsi="Courier New" w:cs="Courier New"/>
          <w:color w:val="FF0000"/>
          <w:sz w:val="24"/>
          <w:szCs w:val="24"/>
        </w:rPr>
        <w:t>      </w:t>
      </w:r>
      <w:bookmarkStart w:id="0" w:name="z268"/>
      <w:bookmarkEnd w:id="0"/>
      <w:r w:rsidRPr="00A16042">
        <w:rPr>
          <w:rFonts w:ascii="Courier New" w:eastAsia="Times New Roman" w:hAnsi="Courier New" w:cs="Courier New"/>
          <w:color w:val="FF0000"/>
          <w:sz w:val="24"/>
          <w:szCs w:val="24"/>
        </w:rPr>
        <w:t>2. Алып тасталды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7" w:anchor="z118"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before="281" w:after="168" w:line="486" w:lineRule="atLeast"/>
        <w:textAlignment w:val="baseline"/>
        <w:outlineLvl w:val="2"/>
        <w:rPr>
          <w:rFonts w:ascii="Courier New" w:eastAsia="Times New Roman" w:hAnsi="Courier New" w:cs="Courier New"/>
          <w:color w:val="1E1E1E"/>
          <w:sz w:val="39"/>
          <w:szCs w:val="39"/>
        </w:rPr>
      </w:pPr>
      <w:r w:rsidRPr="00A16042">
        <w:rPr>
          <w:rFonts w:ascii="Courier New" w:eastAsia="Times New Roman" w:hAnsi="Courier New" w:cs="Courier New"/>
          <w:color w:val="1E1E1E"/>
          <w:sz w:val="39"/>
          <w:szCs w:val="39"/>
        </w:rPr>
        <w:t>2-тарау. Мемлекеттік қызмет көрсету тәртібі</w:t>
      </w:r>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 xml:space="preserve">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w:t>
      </w:r>
      <w:r w:rsidRPr="00A16042">
        <w:rPr>
          <w:rFonts w:ascii="Courier New" w:eastAsia="Times New Roman" w:hAnsi="Courier New" w:cs="Courier New"/>
          <w:color w:val="000000"/>
          <w:spacing w:val="2"/>
          <w:sz w:val="24"/>
          <w:szCs w:val="24"/>
        </w:rPr>
        <w:lastRenderedPageBreak/>
        <w:t>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 – көрсетілетін қызметті беруші) немесе "электрондық үкіметтің" веб-порталы (бұдан ә</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 – портал) арқылы осы Қағидаларға </w:t>
      </w:r>
      <w:hyperlink r:id="rId8" w:anchor="z282" w:history="1">
        <w:r w:rsidRPr="00A16042">
          <w:rPr>
            <w:rFonts w:ascii="Courier New" w:eastAsia="Times New Roman" w:hAnsi="Courier New" w:cs="Courier New"/>
            <w:color w:val="073A5E"/>
            <w:spacing w:val="2"/>
            <w:sz w:val="24"/>
            <w:szCs w:val="24"/>
            <w:u w:val="single"/>
          </w:rPr>
          <w:t>2-қосымшаға</w:t>
        </w:r>
      </w:hyperlink>
      <w:r w:rsidRPr="00A16042">
        <w:rPr>
          <w:rFonts w:ascii="Courier New" w:eastAsia="Times New Roman" w:hAnsi="Courier New" w:cs="Courier New"/>
          <w:color w:val="000000"/>
          <w:spacing w:val="2"/>
          <w:sz w:val="24"/>
          <w:szCs w:val="24"/>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 – мемлекеттік қызмет көрсетуге қойылатын талаптар) көзделген құжаттарды қоса бере отырып, осы Қағидаларға </w:t>
      </w:r>
      <w:hyperlink r:id="rId9" w:anchor="z280" w:history="1">
        <w:r w:rsidRPr="00A16042">
          <w:rPr>
            <w:rFonts w:ascii="Courier New" w:eastAsia="Times New Roman" w:hAnsi="Courier New" w:cs="Courier New"/>
            <w:color w:val="073A5E"/>
            <w:spacing w:val="2"/>
            <w:sz w:val="24"/>
            <w:szCs w:val="24"/>
            <w:u w:val="single"/>
          </w:rPr>
          <w:t>1-қосымшаға</w:t>
        </w:r>
      </w:hyperlink>
      <w:r w:rsidRPr="00A16042">
        <w:rPr>
          <w:rFonts w:ascii="Courier New" w:eastAsia="Times New Roman" w:hAnsi="Courier New" w:cs="Courier New"/>
          <w:color w:val="000000"/>
          <w:spacing w:val="2"/>
          <w:sz w:val="24"/>
          <w:szCs w:val="24"/>
        </w:rPr>
        <w:t> сәйкес нысан бойынша өтініш береді.</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3-тармақ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12.04.2023 </w:t>
      </w:r>
      <w:hyperlink r:id="rId10" w:anchor="z51" w:history="1">
        <w:r w:rsidRPr="00A16042">
          <w:rPr>
            <w:rFonts w:ascii="Courier New" w:eastAsia="Times New Roman" w:hAnsi="Courier New" w:cs="Courier New"/>
            <w:color w:val="073A5E"/>
            <w:sz w:val="24"/>
            <w:szCs w:val="24"/>
            <w:u w:val="single"/>
          </w:rPr>
          <w:t>№ 95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4. Портал арқылы жүгінген жағдайда көрсетілетін қызметті алушының "жеке кабинетіне" мемлекеттік </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Көрсетілетін қызметті алушы құжаттардың толық топтамасын ұсынбаған және (немесе) қолданылу мерзімі өті</w:t>
      </w:r>
      <w:proofErr w:type="gramStart"/>
      <w:r w:rsidRPr="00A16042">
        <w:rPr>
          <w:rFonts w:ascii="Courier New" w:eastAsia="Times New Roman" w:hAnsi="Courier New" w:cs="Courier New"/>
          <w:color w:val="000000"/>
          <w:spacing w:val="2"/>
          <w:sz w:val="24"/>
          <w:szCs w:val="24"/>
        </w:rPr>
        <w:t>п</w:t>
      </w:r>
      <w:proofErr w:type="gramEnd"/>
      <w:r w:rsidRPr="00A16042">
        <w:rPr>
          <w:rFonts w:ascii="Courier New" w:eastAsia="Times New Roman" w:hAnsi="Courier New" w:cs="Courier New"/>
          <w:color w:val="000000"/>
          <w:spacing w:val="2"/>
          <w:sz w:val="24"/>
          <w:szCs w:val="24"/>
        </w:rPr>
        <w:t xml:space="preserve"> кеткен құжаттарды ұсынған жағдайда, көрсетілетін қызметті беруші өтінішті одан әрі қараудан дәлелді бас тартады.</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5-тармақ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11" w:anchor="z120"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өмек алушыларға тиесілі</w:t>
      </w:r>
      <w:proofErr w:type="gramStart"/>
      <w:r w:rsidRPr="00A16042">
        <w:rPr>
          <w:rFonts w:ascii="Courier New" w:eastAsia="Times New Roman" w:hAnsi="Courier New" w:cs="Courier New"/>
          <w:color w:val="000000"/>
          <w:spacing w:val="2"/>
          <w:sz w:val="24"/>
          <w:szCs w:val="24"/>
        </w:rPr>
        <w:t>л</w:t>
      </w:r>
      <w:proofErr w:type="gramEnd"/>
      <w:r w:rsidRPr="00A16042">
        <w:rPr>
          <w:rFonts w:ascii="Courier New" w:eastAsia="Times New Roman" w:hAnsi="Courier New" w:cs="Courier New"/>
          <w:color w:val="000000"/>
          <w:spacing w:val="2"/>
          <w:sz w:val="24"/>
          <w:szCs w:val="24"/>
        </w:rPr>
        <w:t xml:space="preserve">ігі туралы, мемлекеттік әлеуметтік </w:t>
      </w:r>
      <w:r w:rsidRPr="00A16042">
        <w:rPr>
          <w:rFonts w:ascii="Courier New" w:eastAsia="Times New Roman" w:hAnsi="Courier New" w:cs="Courier New"/>
          <w:color w:val="000000"/>
          <w:spacing w:val="2"/>
          <w:sz w:val="24"/>
          <w:szCs w:val="24"/>
        </w:rPr>
        <w:lastRenderedPageBreak/>
        <w:t>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імет" шлюзі арқылы алады.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Егер Қазақстан Республикасының заңдарында өзгеше көзделмесе, көрсетілетін қызметті беруші мемлекеттік қызметті көрсету кезі</w:t>
      </w:r>
      <w:proofErr w:type="gramStart"/>
      <w:r w:rsidRPr="00A16042">
        <w:rPr>
          <w:rFonts w:ascii="Courier New" w:eastAsia="Times New Roman" w:hAnsi="Courier New" w:cs="Courier New"/>
          <w:color w:val="000000"/>
          <w:spacing w:val="2"/>
          <w:sz w:val="24"/>
          <w:szCs w:val="24"/>
        </w:rPr>
        <w:t>нде</w:t>
      </w:r>
      <w:proofErr w:type="gramEnd"/>
      <w:r w:rsidRPr="00A16042">
        <w:rPr>
          <w:rFonts w:ascii="Courier New" w:eastAsia="Times New Roman" w:hAnsi="Courier New" w:cs="Courier New"/>
          <w:color w:val="000000"/>
          <w:spacing w:val="2"/>
          <w:sz w:val="24"/>
          <w:szCs w:val="24"/>
        </w:rPr>
        <w:t xml:space="preserve">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A16042">
        <w:rPr>
          <w:rFonts w:ascii="Courier New" w:eastAsia="Times New Roman" w:hAnsi="Courier New" w:cs="Courier New"/>
          <w:color w:val="000000"/>
          <w:spacing w:val="2"/>
          <w:sz w:val="24"/>
          <w:szCs w:val="24"/>
        </w:rPr>
        <w:t>м</w:t>
      </w:r>
      <w:proofErr w:type="gramEnd"/>
      <w:r w:rsidRPr="00A16042">
        <w:rPr>
          <w:rFonts w:ascii="Courier New" w:eastAsia="Times New Roman" w:hAnsi="Courier New" w:cs="Courier New"/>
          <w:color w:val="000000"/>
          <w:spacing w:val="2"/>
          <w:sz w:val="24"/>
          <w:szCs w:val="24"/>
        </w:rPr>
        <w:t>әтіндік хабарлама жіберу арқылы алады.</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6-тармақ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12" w:anchor="z121"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w:t>
      </w:r>
      <w:proofErr w:type="gramStart"/>
      <w:r w:rsidRPr="00A16042">
        <w:rPr>
          <w:rFonts w:ascii="Courier New" w:eastAsia="Times New Roman" w:hAnsi="Courier New" w:cs="Courier New"/>
          <w:color w:val="000000"/>
          <w:spacing w:val="2"/>
          <w:sz w:val="24"/>
          <w:szCs w:val="24"/>
        </w:rPr>
        <w:t>7. Құжаттарды тексеру қорытындысы бойынша көрсетілетін қызметті беруші 3 (үш) жұмыс күні ішінде осы Қағидаларға </w:t>
      </w:r>
      <w:hyperlink r:id="rId13" w:anchor="z284" w:history="1">
        <w:r w:rsidRPr="00A16042">
          <w:rPr>
            <w:rFonts w:ascii="Courier New" w:eastAsia="Times New Roman" w:hAnsi="Courier New" w:cs="Courier New"/>
            <w:color w:val="073A5E"/>
            <w:spacing w:val="2"/>
            <w:sz w:val="24"/>
            <w:szCs w:val="24"/>
            <w:u w:val="single"/>
          </w:rPr>
          <w:t>3-қосымшаға</w:t>
        </w:r>
      </w:hyperlink>
      <w:r w:rsidRPr="00A16042">
        <w:rPr>
          <w:rFonts w:ascii="Courier New" w:eastAsia="Times New Roman" w:hAnsi="Courier New" w:cs="Courier New"/>
          <w:color w:val="000000"/>
          <w:spacing w:val="2"/>
          <w:sz w:val="24"/>
          <w:szCs w:val="24"/>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w:t>
      </w:r>
      <w:proofErr w:type="gramEnd"/>
      <w:r w:rsidRPr="00A16042">
        <w:rPr>
          <w:rFonts w:ascii="Courier New" w:eastAsia="Times New Roman" w:hAnsi="Courier New" w:cs="Courier New"/>
          <w:color w:val="000000"/>
          <w:spacing w:val="2"/>
          <w:sz w:val="24"/>
          <w:szCs w:val="24"/>
        </w:rPr>
        <w:t xml:space="preserve"> (бұдан ә</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 - анықтама) дайындайды.</w:t>
      </w:r>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әсімдік–процестік кодексінің (бұдан әрі - ҚР ӘПК) </w:t>
      </w:r>
      <w:hyperlink r:id="rId14" w:anchor="z387" w:history="1">
        <w:r w:rsidRPr="00A16042">
          <w:rPr>
            <w:rFonts w:ascii="Courier New" w:eastAsia="Times New Roman" w:hAnsi="Courier New" w:cs="Courier New"/>
            <w:color w:val="073A5E"/>
            <w:spacing w:val="2"/>
            <w:sz w:val="24"/>
            <w:szCs w:val="24"/>
            <w:u w:val="single"/>
          </w:rPr>
          <w:t>73-бабына</w:t>
        </w:r>
      </w:hyperlink>
      <w:r w:rsidRPr="00A16042">
        <w:rPr>
          <w:rFonts w:ascii="Courier New" w:eastAsia="Times New Roman" w:hAnsi="Courier New" w:cs="Courier New"/>
          <w:color w:val="000000"/>
          <w:spacing w:val="2"/>
          <w:sz w:val="24"/>
          <w:szCs w:val="24"/>
        </w:rPr>
        <w:t> сәйкес мемлекеттік қызметті көрсету мерзі</w:t>
      </w:r>
      <w:proofErr w:type="gramStart"/>
      <w:r w:rsidRPr="00A16042">
        <w:rPr>
          <w:rFonts w:ascii="Courier New" w:eastAsia="Times New Roman" w:hAnsi="Courier New" w:cs="Courier New"/>
          <w:color w:val="000000"/>
          <w:spacing w:val="2"/>
          <w:sz w:val="24"/>
          <w:szCs w:val="24"/>
        </w:rPr>
        <w:t>мі ая</w:t>
      </w:r>
      <w:proofErr w:type="gramEnd"/>
      <w:r w:rsidRPr="00A16042">
        <w:rPr>
          <w:rFonts w:ascii="Courier New" w:eastAsia="Times New Roman" w:hAnsi="Courier New" w:cs="Courier New"/>
          <w:color w:val="000000"/>
          <w:spacing w:val="2"/>
          <w:sz w:val="24"/>
          <w:szCs w:val="24"/>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 xml:space="preserve"> беру үшін тыңдауды өткізу уақыты мен орны туралы хабарламаны жолдайды.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Тыңдау </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әсімі ҚР АӨК-нің 73-бабына сәйкес жүргізіледі.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lastRenderedPageBreak/>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7-тармақ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03.10.2022 </w:t>
      </w:r>
      <w:hyperlink r:id="rId15" w:anchor="z122" w:history="1">
        <w:r w:rsidRPr="00A16042">
          <w:rPr>
            <w:rFonts w:ascii="Courier New" w:eastAsia="Times New Roman" w:hAnsi="Courier New" w:cs="Courier New"/>
            <w:color w:val="073A5E"/>
            <w:sz w:val="24"/>
            <w:szCs w:val="24"/>
            <w:u w:val="single"/>
          </w:rPr>
          <w:t>№ 414</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ін www.egov.kz "электрондық ү</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імет" веб-порталында тіркей отырып, проактивті жолмен көрсетуге болады және оған:</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1) көрсетілетін қызметті алушыға кезекке қою жөніндегі мемлекеттік қызметті көрсетуге </w:t>
      </w:r>
      <w:proofErr w:type="gramStart"/>
      <w:r w:rsidRPr="00A16042">
        <w:rPr>
          <w:rFonts w:ascii="Courier New" w:eastAsia="Times New Roman" w:hAnsi="Courier New" w:cs="Courier New"/>
          <w:color w:val="000000"/>
          <w:spacing w:val="2"/>
          <w:sz w:val="24"/>
          <w:szCs w:val="24"/>
        </w:rPr>
        <w:t>сұраным</w:t>
      </w:r>
      <w:proofErr w:type="gramEnd"/>
      <w:r w:rsidRPr="00A16042">
        <w:rPr>
          <w:rFonts w:ascii="Courier New" w:eastAsia="Times New Roman" w:hAnsi="Courier New" w:cs="Courier New"/>
          <w:color w:val="000000"/>
          <w:spacing w:val="2"/>
          <w:sz w:val="24"/>
          <w:szCs w:val="24"/>
        </w:rPr>
        <w:t xml:space="preserve"> жасалған автоматты хабарлама жіберу;</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A16042">
        <w:rPr>
          <w:rFonts w:ascii="Courier New" w:eastAsia="Times New Roman" w:hAnsi="Courier New" w:cs="Courier New"/>
          <w:color w:val="000000"/>
          <w:spacing w:val="2"/>
          <w:sz w:val="24"/>
          <w:szCs w:val="24"/>
        </w:rPr>
        <w:t>н алу</w:t>
      </w:r>
      <w:proofErr w:type="gramEnd"/>
      <w:r w:rsidRPr="00A16042">
        <w:rPr>
          <w:rFonts w:ascii="Courier New" w:eastAsia="Times New Roman" w:hAnsi="Courier New" w:cs="Courier New"/>
          <w:color w:val="000000"/>
          <w:spacing w:val="2"/>
          <w:sz w:val="24"/>
          <w:szCs w:val="24"/>
        </w:rPr>
        <w:t>, сондай-ақ көрсетілетін қызметті алушыдан басқа қажетті, оның ішінде шектеулі қолжетімді мәліметтерді алу енеді.</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2-тарау 7-1-тармақпен толықтырылды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12.04.2023 </w:t>
      </w:r>
      <w:hyperlink r:id="rId16" w:anchor="z53" w:history="1">
        <w:r w:rsidRPr="00A16042">
          <w:rPr>
            <w:rFonts w:ascii="Courier New" w:eastAsia="Times New Roman" w:hAnsi="Courier New" w:cs="Courier New"/>
            <w:color w:val="073A5E"/>
            <w:sz w:val="24"/>
            <w:szCs w:val="24"/>
            <w:u w:val="single"/>
          </w:rPr>
          <w:t>№ 95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7-2. Жалпы бі</w:t>
      </w:r>
      <w:proofErr w:type="gramStart"/>
      <w:r w:rsidRPr="00A16042">
        <w:rPr>
          <w:rFonts w:ascii="Courier New" w:eastAsia="Times New Roman" w:hAnsi="Courier New" w:cs="Courier New"/>
          <w:color w:val="000000"/>
          <w:spacing w:val="2"/>
          <w:sz w:val="24"/>
          <w:szCs w:val="24"/>
        </w:rPr>
        <w:t>л</w:t>
      </w:r>
      <w:proofErr w:type="gramEnd"/>
      <w:r w:rsidRPr="00A16042">
        <w:rPr>
          <w:rFonts w:ascii="Courier New" w:eastAsia="Times New Roman" w:hAnsi="Courier New" w:cs="Courier New"/>
          <w:color w:val="000000"/>
          <w:spacing w:val="2"/>
          <w:sz w:val="24"/>
          <w:szCs w:val="24"/>
        </w:rPr>
        <w:t>ім беретін мектепте тегін және жеңілдетілген тамақтандыруды ұсыну туралы хабархат (хабарлама), оны есепке алу және алу "әлеуметтік әмиян" арқылы жүзеге асырылады.</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2-тарау 7-2-тармақпен толықтырылды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30.04.2025 </w:t>
      </w:r>
      <w:hyperlink r:id="rId17" w:anchor="z19" w:history="1">
        <w:r w:rsidRPr="00A16042">
          <w:rPr>
            <w:rFonts w:ascii="Courier New" w:eastAsia="Times New Roman" w:hAnsi="Courier New" w:cs="Courier New"/>
            <w:color w:val="073A5E"/>
            <w:sz w:val="24"/>
            <w:szCs w:val="24"/>
            <w:u w:val="single"/>
          </w:rPr>
          <w:t>№ 99</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r w:rsidRPr="00A16042">
        <w:rPr>
          <w:rFonts w:ascii="Courier New" w:eastAsia="Times New Roman" w:hAnsi="Courier New" w:cs="Courier New"/>
          <w:color w:val="FF0000"/>
          <w:sz w:val="24"/>
          <w:szCs w:val="24"/>
        </w:rPr>
        <w:t>      </w:t>
      </w:r>
      <w:bookmarkStart w:id="1" w:name="z275"/>
      <w:bookmarkEnd w:id="1"/>
      <w:r w:rsidRPr="00A16042">
        <w:rPr>
          <w:rFonts w:ascii="Courier New" w:eastAsia="Times New Roman" w:hAnsi="Courier New" w:cs="Courier New"/>
          <w:color w:val="FF0000"/>
          <w:sz w:val="24"/>
          <w:szCs w:val="24"/>
        </w:rPr>
        <w:t>8. Алып тасталды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18" w:anchor="z123"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lastRenderedPageBreak/>
        <w:t>      9. Құжаттарды қараудың жалпы мерзі</w:t>
      </w:r>
      <w:proofErr w:type="gramStart"/>
      <w:r w:rsidRPr="00A16042">
        <w:rPr>
          <w:rFonts w:ascii="Courier New" w:eastAsia="Times New Roman" w:hAnsi="Courier New" w:cs="Courier New"/>
          <w:color w:val="000000"/>
          <w:spacing w:val="2"/>
          <w:sz w:val="24"/>
          <w:szCs w:val="24"/>
        </w:rPr>
        <w:t>м</w:t>
      </w:r>
      <w:proofErr w:type="gramEnd"/>
      <w:r w:rsidRPr="00A16042">
        <w:rPr>
          <w:rFonts w:ascii="Courier New" w:eastAsia="Times New Roman" w:hAnsi="Courier New" w:cs="Courier New"/>
          <w:color w:val="000000"/>
          <w:spacing w:val="2"/>
          <w:sz w:val="24"/>
          <w:szCs w:val="24"/>
        </w:rPr>
        <w:t>і және анықтаманы алу не мемлекеттік қызмет көрсетуден бас тарту 5 (бес) жұмыс күнін құрайды.</w:t>
      </w:r>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9-1. Көрсетілетін қызметті беруш</w:t>
      </w:r>
      <w:proofErr w:type="gramStart"/>
      <w:r w:rsidRPr="00A16042">
        <w:rPr>
          <w:rFonts w:ascii="Courier New" w:eastAsia="Times New Roman" w:hAnsi="Courier New" w:cs="Courier New"/>
          <w:color w:val="000000"/>
          <w:spacing w:val="2"/>
          <w:sz w:val="24"/>
          <w:szCs w:val="24"/>
        </w:rPr>
        <w:t>і З</w:t>
      </w:r>
      <w:proofErr w:type="gramEnd"/>
      <w:r w:rsidRPr="00A16042">
        <w:rPr>
          <w:rFonts w:ascii="Courier New" w:eastAsia="Times New Roman" w:hAnsi="Courier New" w:cs="Courier New"/>
          <w:color w:val="000000"/>
          <w:spacing w:val="2"/>
          <w:sz w:val="24"/>
          <w:szCs w:val="24"/>
        </w:rPr>
        <w:t>аңның 5-бабы </w:t>
      </w:r>
      <w:hyperlink r:id="rId19" w:anchor="z42" w:history="1">
        <w:r w:rsidRPr="00A16042">
          <w:rPr>
            <w:rFonts w:ascii="Courier New" w:eastAsia="Times New Roman" w:hAnsi="Courier New" w:cs="Courier New"/>
            <w:color w:val="073A5E"/>
            <w:spacing w:val="2"/>
            <w:sz w:val="24"/>
            <w:szCs w:val="24"/>
            <w:u w:val="single"/>
          </w:rPr>
          <w:t>2-тармағының</w:t>
        </w:r>
      </w:hyperlink>
      <w:r w:rsidRPr="00A16042">
        <w:rPr>
          <w:rFonts w:ascii="Courier New" w:eastAsia="Times New Roman" w:hAnsi="Courier New" w:cs="Courier New"/>
          <w:color w:val="000000"/>
          <w:spacing w:val="2"/>
          <w:sz w:val="24"/>
          <w:szCs w:val="24"/>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A16042">
        <w:rPr>
          <w:rFonts w:ascii="Courier New" w:eastAsia="Times New Roman" w:hAnsi="Courier New" w:cs="Courier New"/>
          <w:color w:val="000000"/>
          <w:spacing w:val="2"/>
          <w:sz w:val="24"/>
          <w:szCs w:val="24"/>
        </w:rPr>
        <w:t>қ-</w:t>
      </w:r>
      <w:proofErr w:type="gramEnd"/>
      <w:r w:rsidRPr="00A16042">
        <w:rPr>
          <w:rFonts w:ascii="Courier New" w:eastAsia="Times New Roman" w:hAnsi="Courier New" w:cs="Courier New"/>
          <w:color w:val="000000"/>
          <w:spacing w:val="2"/>
          <w:sz w:val="24"/>
          <w:szCs w:val="24"/>
        </w:rPr>
        <w:t>коммуникациялық инфрақұрылымға жауапты құрылымдық бөлімшесінің қызметкерін хабардар етеді.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Бұл жағдайда ақпаратты</w:t>
      </w:r>
      <w:proofErr w:type="gramStart"/>
      <w:r w:rsidRPr="00A16042">
        <w:rPr>
          <w:rFonts w:ascii="Courier New" w:eastAsia="Times New Roman" w:hAnsi="Courier New" w:cs="Courier New"/>
          <w:color w:val="000000"/>
          <w:spacing w:val="2"/>
          <w:sz w:val="24"/>
          <w:szCs w:val="24"/>
        </w:rPr>
        <w:t>қ-</w:t>
      </w:r>
      <w:proofErr w:type="gramEnd"/>
      <w:r w:rsidRPr="00A16042">
        <w:rPr>
          <w:rFonts w:ascii="Courier New" w:eastAsia="Times New Roman" w:hAnsi="Courier New" w:cs="Courier New"/>
          <w:color w:val="000000"/>
          <w:spacing w:val="2"/>
          <w:sz w:val="24"/>
          <w:szCs w:val="24"/>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A16042">
        <w:rPr>
          <w:rFonts w:ascii="Courier New" w:eastAsia="Times New Roman" w:hAnsi="Courier New" w:cs="Courier New"/>
          <w:color w:val="000000"/>
          <w:spacing w:val="2"/>
          <w:sz w:val="24"/>
          <w:szCs w:val="24"/>
        </w:rPr>
        <w:t xml:space="preserve"> Б</w:t>
      </w:r>
      <w:proofErr w:type="gramEnd"/>
      <w:r w:rsidRPr="00A16042">
        <w:rPr>
          <w:rFonts w:ascii="Courier New" w:eastAsia="Times New Roman" w:hAnsi="Courier New" w:cs="Courier New"/>
          <w:color w:val="000000"/>
          <w:spacing w:val="2"/>
          <w:sz w:val="24"/>
          <w:szCs w:val="24"/>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2-тарау 9-1-тармақпен толықтырылды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20" w:anchor="z124"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Оқу-ағарту министрінің 03.10.2022 </w:t>
      </w:r>
      <w:hyperlink r:id="rId21" w:anchor="z124" w:history="1">
        <w:r w:rsidRPr="00A16042">
          <w:rPr>
            <w:rFonts w:ascii="Courier New" w:eastAsia="Times New Roman" w:hAnsi="Courier New" w:cs="Courier New"/>
            <w:color w:val="073A5E"/>
            <w:sz w:val="24"/>
            <w:szCs w:val="24"/>
            <w:u w:val="single"/>
          </w:rPr>
          <w:t>№ 414</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бұйрықтарымен.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before="281" w:after="168" w:line="486" w:lineRule="atLeast"/>
        <w:textAlignment w:val="baseline"/>
        <w:outlineLvl w:val="2"/>
        <w:rPr>
          <w:rFonts w:ascii="Courier New" w:eastAsia="Times New Roman" w:hAnsi="Courier New" w:cs="Courier New"/>
          <w:color w:val="1E1E1E"/>
          <w:sz w:val="39"/>
          <w:szCs w:val="39"/>
        </w:rPr>
      </w:pPr>
      <w:r w:rsidRPr="00A16042">
        <w:rPr>
          <w:rFonts w:ascii="Courier New" w:eastAsia="Times New Roman" w:hAnsi="Courier New" w:cs="Courier New"/>
          <w:color w:val="1E1E1E"/>
          <w:sz w:val="39"/>
          <w:szCs w:val="39"/>
        </w:rPr>
        <w:t xml:space="preserve">3-тарау. Мемлекеттік қызмет көрсету процесінде </w:t>
      </w:r>
      <w:proofErr w:type="gramStart"/>
      <w:r w:rsidRPr="00A16042">
        <w:rPr>
          <w:rFonts w:ascii="Courier New" w:eastAsia="Times New Roman" w:hAnsi="Courier New" w:cs="Courier New"/>
          <w:color w:val="1E1E1E"/>
          <w:sz w:val="39"/>
          <w:szCs w:val="39"/>
        </w:rPr>
        <w:t>к</w:t>
      </w:r>
      <w:proofErr w:type="gramEnd"/>
      <w:r w:rsidRPr="00A16042">
        <w:rPr>
          <w:rFonts w:ascii="Courier New" w:eastAsia="Times New Roman" w:hAnsi="Courier New" w:cs="Courier New"/>
          <w:color w:val="1E1E1E"/>
          <w:sz w:val="39"/>
          <w:szCs w:val="39"/>
        </w:rPr>
        <w:t>өсетілетін қызметті берушінің және (немесе) оның лауазымды адамдарының шешімдеріне, әрекетіне (әрекетсіздігіне) шағымдану тәртібі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lastRenderedPageBreak/>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і – шағымды қарайтын орган) Қазақстан Республикасының заңнамасына сәйкес беріледі.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Мемлекеттік қызметтер көрсету мәселелері бойынша шағымды қарауды жоғары тұ</w:t>
      </w:r>
      <w:proofErr w:type="gramStart"/>
      <w:r w:rsidRPr="00A16042">
        <w:rPr>
          <w:rFonts w:ascii="Courier New" w:eastAsia="Times New Roman" w:hAnsi="Courier New" w:cs="Courier New"/>
          <w:color w:val="000000"/>
          <w:spacing w:val="2"/>
          <w:sz w:val="24"/>
          <w:szCs w:val="24"/>
        </w:rPr>
        <w:t>р</w:t>
      </w:r>
      <w:proofErr w:type="gramEnd"/>
      <w:r w:rsidRPr="00A16042">
        <w:rPr>
          <w:rFonts w:ascii="Courier New" w:eastAsia="Times New Roman" w:hAnsi="Courier New" w:cs="Courier New"/>
          <w:color w:val="000000"/>
          <w:spacing w:val="2"/>
          <w:sz w:val="24"/>
          <w:szCs w:val="24"/>
        </w:rPr>
        <w:t>ған әкімшілік орган, лауазымды тұлға, шағымды қарайтын орган жүргізеді.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Шағымдар көрсетілетін қызметті берушіге және (немесе) шешіміне, әрекетіне (әрекетсіздігіне) шағым жасаған лауазымды тұлғағ</w:t>
      </w:r>
      <w:proofErr w:type="gramStart"/>
      <w:r w:rsidRPr="00A16042">
        <w:rPr>
          <w:rFonts w:ascii="Courier New" w:eastAsia="Times New Roman" w:hAnsi="Courier New" w:cs="Courier New"/>
          <w:color w:val="000000"/>
          <w:spacing w:val="2"/>
          <w:sz w:val="24"/>
          <w:szCs w:val="24"/>
        </w:rPr>
        <w:t>а</w:t>
      </w:r>
      <w:proofErr w:type="gramEnd"/>
      <w:r w:rsidRPr="00A16042">
        <w:rPr>
          <w:rFonts w:ascii="Courier New" w:eastAsia="Times New Roman" w:hAnsi="Courier New" w:cs="Courier New"/>
          <w:color w:val="000000"/>
          <w:spacing w:val="2"/>
          <w:sz w:val="24"/>
          <w:szCs w:val="24"/>
        </w:rPr>
        <w:t xml:space="preserve"> беріледі.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Көрсетілетін қызметті беруші шешіміне, әрекетіне (әрекетсіздігіне) шағым жасалып отырған лауазымды тұлға шағым келі</w:t>
      </w:r>
      <w:proofErr w:type="gramStart"/>
      <w:r w:rsidRPr="00A16042">
        <w:rPr>
          <w:rFonts w:ascii="Courier New" w:eastAsia="Times New Roman" w:hAnsi="Courier New" w:cs="Courier New"/>
          <w:color w:val="000000"/>
          <w:spacing w:val="2"/>
          <w:sz w:val="24"/>
          <w:szCs w:val="24"/>
        </w:rPr>
        <w:t>п</w:t>
      </w:r>
      <w:proofErr w:type="gramEnd"/>
      <w:r w:rsidRPr="00A16042">
        <w:rPr>
          <w:rFonts w:ascii="Courier New" w:eastAsia="Times New Roman" w:hAnsi="Courier New" w:cs="Courier New"/>
          <w:color w:val="000000"/>
          <w:spacing w:val="2"/>
          <w:sz w:val="24"/>
          <w:szCs w:val="24"/>
        </w:rPr>
        <w:t xml:space="preserve"> түскен күннен бастап 3 (үш) жұмыс күнінен кешіктірмей оны шағымды қарайтын органға жібереді.</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w:t>
      </w:r>
      <w:proofErr w:type="gramStart"/>
      <w:r w:rsidRPr="00A16042">
        <w:rPr>
          <w:rFonts w:ascii="Courier New" w:eastAsia="Times New Roman" w:hAnsi="Courier New" w:cs="Courier New"/>
          <w:color w:val="000000"/>
          <w:spacing w:val="2"/>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A16042" w:rsidRPr="00A16042" w:rsidRDefault="00A16042" w:rsidP="00A16042">
      <w:pPr>
        <w:shd w:val="clear" w:color="auto" w:fill="FFFFFF"/>
        <w:spacing w:after="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Көрсетілетін қызметті берушінің атына келіп түскен көрсетілетін қызметті алушының шағымы Мемлекеттік </w:t>
      </w:r>
      <w:proofErr w:type="gramStart"/>
      <w:r w:rsidRPr="00A16042">
        <w:rPr>
          <w:rFonts w:ascii="Courier New" w:eastAsia="Times New Roman" w:hAnsi="Courier New" w:cs="Courier New"/>
          <w:color w:val="000000"/>
          <w:spacing w:val="2"/>
          <w:sz w:val="24"/>
          <w:szCs w:val="24"/>
        </w:rPr>
        <w:t>к</w:t>
      </w:r>
      <w:proofErr w:type="gramEnd"/>
      <w:r w:rsidRPr="00A16042">
        <w:rPr>
          <w:rFonts w:ascii="Courier New" w:eastAsia="Times New Roman" w:hAnsi="Courier New" w:cs="Courier New"/>
          <w:color w:val="000000"/>
          <w:spacing w:val="2"/>
          <w:sz w:val="24"/>
          <w:szCs w:val="24"/>
        </w:rPr>
        <w:t>өрсетілетін қызметтер туралы заңның 25-бабы </w:t>
      </w:r>
      <w:hyperlink r:id="rId22" w:anchor="z75" w:history="1">
        <w:r w:rsidRPr="00A16042">
          <w:rPr>
            <w:rFonts w:ascii="Courier New" w:eastAsia="Times New Roman" w:hAnsi="Courier New" w:cs="Courier New"/>
            <w:color w:val="073A5E"/>
            <w:spacing w:val="2"/>
            <w:sz w:val="24"/>
            <w:szCs w:val="24"/>
            <w:u w:val="single"/>
          </w:rPr>
          <w:t>2-тармағына</w:t>
        </w:r>
      </w:hyperlink>
      <w:r w:rsidRPr="00A16042">
        <w:rPr>
          <w:rFonts w:ascii="Courier New" w:eastAsia="Times New Roman" w:hAnsi="Courier New" w:cs="Courier New"/>
          <w:color w:val="000000"/>
          <w:spacing w:val="2"/>
          <w:sz w:val="24"/>
          <w:szCs w:val="24"/>
        </w:rPr>
        <w:t> сәйкес тіркелген күнінен бастап 5 (бес) жұмыс күні ішінде қаралуға жатады.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Шағымды қарайтын органның атына келі</w:t>
      </w:r>
      <w:proofErr w:type="gramStart"/>
      <w:r w:rsidRPr="00A16042">
        <w:rPr>
          <w:rFonts w:ascii="Courier New" w:eastAsia="Times New Roman" w:hAnsi="Courier New" w:cs="Courier New"/>
          <w:color w:val="000000"/>
          <w:spacing w:val="2"/>
          <w:sz w:val="24"/>
          <w:szCs w:val="24"/>
        </w:rPr>
        <w:t>п</w:t>
      </w:r>
      <w:proofErr w:type="gramEnd"/>
      <w:r w:rsidRPr="00A16042">
        <w:rPr>
          <w:rFonts w:ascii="Courier New" w:eastAsia="Times New Roman" w:hAnsi="Courier New" w:cs="Courier New"/>
          <w:color w:val="000000"/>
          <w:spacing w:val="2"/>
          <w:sz w:val="24"/>
          <w:szCs w:val="24"/>
        </w:rPr>
        <w:t xml:space="preserve"> түскен көрсетілетін қызметті алушының шағымы тіркелген күнінен бастап 15 (он бес) жұмыс күні ішінде қаралуға жатады.</w:t>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t xml:space="preserve">      Егер заңда өзгеше көзделмесе, </w:t>
      </w:r>
      <w:proofErr w:type="gramStart"/>
      <w:r w:rsidRPr="00A16042">
        <w:rPr>
          <w:rFonts w:ascii="Courier New" w:eastAsia="Times New Roman" w:hAnsi="Courier New" w:cs="Courier New"/>
          <w:color w:val="000000"/>
          <w:spacing w:val="2"/>
          <w:sz w:val="24"/>
          <w:szCs w:val="24"/>
        </w:rPr>
        <w:t>сот</w:t>
      </w:r>
      <w:proofErr w:type="gramEnd"/>
      <w:r w:rsidRPr="00A16042">
        <w:rPr>
          <w:rFonts w:ascii="Courier New" w:eastAsia="Times New Roman" w:hAnsi="Courier New" w:cs="Courier New"/>
          <w:color w:val="000000"/>
          <w:spacing w:val="2"/>
          <w:sz w:val="24"/>
          <w:szCs w:val="24"/>
        </w:rPr>
        <w:t>қа жүгінуге сотқа дейінгі тәртіппен шағым жасалғаннан кейін жол беріледі.</w:t>
      </w:r>
    </w:p>
    <w:p w:rsidR="00A16042" w:rsidRPr="00A16042" w:rsidRDefault="00A16042" w:rsidP="00A16042">
      <w:pPr>
        <w:spacing w:after="0" w:line="240" w:lineRule="auto"/>
        <w:rPr>
          <w:rFonts w:ascii="Times New Roman" w:eastAsia="Times New Roman" w:hAnsi="Times New Roman" w:cs="Times New Roman"/>
          <w:sz w:val="24"/>
          <w:szCs w:val="24"/>
        </w:rPr>
      </w:pPr>
      <w:r w:rsidRPr="00A16042">
        <w:rPr>
          <w:rFonts w:ascii="Courier New" w:eastAsia="Times New Roman" w:hAnsi="Courier New" w:cs="Courier New"/>
          <w:color w:val="FF0000"/>
          <w:sz w:val="24"/>
          <w:szCs w:val="24"/>
        </w:rPr>
        <w:t>      Ескерту. 10-тармақ жаңа редакцияда - Қ</w:t>
      </w:r>
      <w:proofErr w:type="gramStart"/>
      <w:r w:rsidRPr="00A16042">
        <w:rPr>
          <w:rFonts w:ascii="Courier New" w:eastAsia="Times New Roman" w:hAnsi="Courier New" w:cs="Courier New"/>
          <w:color w:val="FF0000"/>
          <w:sz w:val="24"/>
          <w:szCs w:val="24"/>
        </w:rPr>
        <w:t>Р</w:t>
      </w:r>
      <w:proofErr w:type="gramEnd"/>
      <w:r w:rsidRPr="00A16042">
        <w:rPr>
          <w:rFonts w:ascii="Courier New" w:eastAsia="Times New Roman" w:hAnsi="Courier New" w:cs="Courier New"/>
          <w:color w:val="FF0000"/>
          <w:sz w:val="24"/>
          <w:szCs w:val="24"/>
        </w:rPr>
        <w:t xml:space="preserve"> Білім және ғылым министрінің 21.02.2022 </w:t>
      </w:r>
      <w:hyperlink r:id="rId23" w:anchor="z125" w:history="1">
        <w:r w:rsidRPr="00A16042">
          <w:rPr>
            <w:rFonts w:ascii="Courier New" w:eastAsia="Times New Roman" w:hAnsi="Courier New" w:cs="Courier New"/>
            <w:color w:val="073A5E"/>
            <w:sz w:val="24"/>
            <w:szCs w:val="24"/>
            <w:u w:val="single"/>
          </w:rPr>
          <w:t>№ 55</w:t>
        </w:r>
      </w:hyperlink>
      <w:r w:rsidRPr="00A16042">
        <w:rPr>
          <w:rFonts w:ascii="Courier New" w:eastAsia="Times New Roman" w:hAnsi="Courier New" w:cs="Courier New"/>
          <w:color w:val="FF0000"/>
          <w:sz w:val="24"/>
          <w:szCs w:val="24"/>
        </w:rPr>
        <w:t> (алғашқы ресми жарияланған күнінен кейін күнтізбелік он күн өткен соң қолданысқа енгізіледі) бұйрығымен.</w:t>
      </w:r>
      <w:r w:rsidRPr="00A16042">
        <w:rPr>
          <w:rFonts w:ascii="Courier New" w:eastAsia="Times New Roman" w:hAnsi="Courier New" w:cs="Courier New"/>
          <w:color w:val="000000"/>
          <w:sz w:val="24"/>
          <w:szCs w:val="24"/>
        </w:rPr>
        <w:br/>
      </w:r>
    </w:p>
    <w:p w:rsidR="00A16042" w:rsidRPr="00A16042" w:rsidRDefault="00A16042" w:rsidP="00A16042">
      <w:pPr>
        <w:shd w:val="clear" w:color="auto" w:fill="FFFFFF"/>
        <w:spacing w:after="360" w:line="355" w:lineRule="atLeast"/>
        <w:textAlignment w:val="baseline"/>
        <w:rPr>
          <w:rFonts w:ascii="Courier New" w:eastAsia="Times New Roman" w:hAnsi="Courier New" w:cs="Courier New"/>
          <w:color w:val="000000"/>
          <w:spacing w:val="2"/>
          <w:sz w:val="24"/>
          <w:szCs w:val="24"/>
        </w:rPr>
      </w:pPr>
      <w:r w:rsidRPr="00A16042">
        <w:rPr>
          <w:rFonts w:ascii="Courier New" w:eastAsia="Times New Roman" w:hAnsi="Courier New" w:cs="Courier New"/>
          <w:color w:val="000000"/>
          <w:spacing w:val="2"/>
          <w:sz w:val="24"/>
          <w:szCs w:val="24"/>
        </w:rPr>
        <w:lastRenderedPageBreak/>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A16042">
        <w:rPr>
          <w:rFonts w:ascii="Courier New" w:eastAsia="Times New Roman" w:hAnsi="Courier New" w:cs="Courier New"/>
          <w:color w:val="000000"/>
          <w:spacing w:val="2"/>
          <w:sz w:val="24"/>
          <w:szCs w:val="24"/>
        </w:rPr>
        <w:t>сот</w:t>
      </w:r>
      <w:proofErr w:type="gramEnd"/>
      <w:r w:rsidRPr="00A16042">
        <w:rPr>
          <w:rFonts w:ascii="Courier New" w:eastAsia="Times New Roman" w:hAnsi="Courier New" w:cs="Courier New"/>
          <w:color w:val="000000"/>
          <w:spacing w:val="2"/>
          <w:sz w:val="24"/>
          <w:szCs w:val="24"/>
        </w:rPr>
        <w:t>қа жүгінеді.</w:t>
      </w:r>
    </w:p>
    <w:p w:rsidR="008B3653" w:rsidRDefault="008B3653"/>
    <w:sectPr w:rsidR="008B3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useFELayout/>
  </w:compat>
  <w:rsids>
    <w:rsidRoot w:val="00A16042"/>
    <w:rsid w:val="008B3653"/>
    <w:rsid w:val="00A16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160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6042"/>
    <w:rPr>
      <w:rFonts w:ascii="Times New Roman" w:eastAsia="Times New Roman" w:hAnsi="Times New Roman" w:cs="Times New Roman"/>
      <w:b/>
      <w:bCs/>
      <w:sz w:val="27"/>
      <w:szCs w:val="27"/>
    </w:rPr>
  </w:style>
  <w:style w:type="paragraph" w:styleId="a3">
    <w:name w:val="Normal (Web)"/>
    <w:basedOn w:val="a"/>
    <w:uiPriority w:val="99"/>
    <w:semiHidden/>
    <w:unhideWhenUsed/>
    <w:rsid w:val="00A160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16042"/>
    <w:rPr>
      <w:color w:val="0000FF"/>
      <w:u w:val="single"/>
    </w:rPr>
  </w:style>
  <w:style w:type="character" w:customStyle="1" w:styleId="note">
    <w:name w:val="note"/>
    <w:basedOn w:val="a0"/>
    <w:rsid w:val="00A16042"/>
  </w:style>
</w:styles>
</file>

<file path=word/webSettings.xml><?xml version="1.0" encoding="utf-8"?>
<w:webSettings xmlns:r="http://schemas.openxmlformats.org/officeDocument/2006/relationships" xmlns:w="http://schemas.openxmlformats.org/wordprocessingml/2006/main">
  <w:divs>
    <w:div w:id="2501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200026885" TargetMode="External"/><Relationship Id="rId3" Type="http://schemas.openxmlformats.org/officeDocument/2006/relationships/webSettings" Target="webSettings.xml"/><Relationship Id="rId21" Type="http://schemas.openxmlformats.org/officeDocument/2006/relationships/hyperlink" Target="https://adilet.zan.kz/kaz/docs/V2200030011" TargetMode="External"/><Relationship Id="rId7" Type="http://schemas.openxmlformats.org/officeDocument/2006/relationships/hyperlink" Target="https://adilet.zan.kz/kaz/docs/V2200026885"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50003606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V2300032291" TargetMode="External"/><Relationship Id="rId20" Type="http://schemas.openxmlformats.org/officeDocument/2006/relationships/hyperlink" Target="https://adilet.zan.kz/kaz/docs/V2200026885" TargetMode="External"/><Relationship Id="rId1" Type="http://schemas.openxmlformats.org/officeDocument/2006/relationships/styles" Target="styles.xml"/><Relationship Id="rId6" Type="http://schemas.openxmlformats.org/officeDocument/2006/relationships/hyperlink" Target="https://adilet.zan.kz/kaz/docs/V2300032291" TargetMode="External"/><Relationship Id="rId11" Type="http://schemas.openxmlformats.org/officeDocument/2006/relationships/hyperlink" Target="https://adilet.zan.kz/kaz/docs/V2200026885" TargetMode="External"/><Relationship Id="rId24" Type="http://schemas.openxmlformats.org/officeDocument/2006/relationships/fontTable" Target="fontTable.xml"/><Relationship Id="rId5" Type="http://schemas.openxmlformats.org/officeDocument/2006/relationships/hyperlink" Target="https://adilet.zan.kz/kaz/docs/Z1300000088" TargetMode="External"/><Relationship Id="rId15" Type="http://schemas.openxmlformats.org/officeDocument/2006/relationships/hyperlink" Target="https://adilet.zan.kz/kaz/docs/V2200030011" TargetMode="External"/><Relationship Id="rId23" Type="http://schemas.openxmlformats.org/officeDocument/2006/relationships/hyperlink" Target="https://adilet.zan.kz/kaz/docs/V2200026885" TargetMode="External"/><Relationship Id="rId10" Type="http://schemas.openxmlformats.org/officeDocument/2006/relationships/hyperlink" Target="https://adilet.zan.kz/kaz/docs/V2300032291" TargetMode="External"/><Relationship Id="rId19" Type="http://schemas.openxmlformats.org/officeDocument/2006/relationships/hyperlink" Target="https://adilet.zan.kz/kaz/docs/Z1300000088"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4" Type="http://schemas.openxmlformats.org/officeDocument/2006/relationships/hyperlink" Target="https://adilet.zan.kz/kaz/docs/K2000000350" TargetMode="External"/><Relationship Id="rId22"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2026-05-03T15:24:00Z</dcterms:created>
  <dcterms:modified xsi:type="dcterms:W3CDTF">2026-05-03T15:24:00Z</dcterms:modified>
</cp:coreProperties>
</file>